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F5" w:rsidRDefault="00EC62F5" w:rsidP="00EC62F5">
      <w:r>
        <w:t>Since November 2015, the Jury is chaired Professor Vyacheslav Victorovich Bortnovsky, the leading conductor of the Republic of Belarus, Honorary Academician of the "Europe-Asia" InternationalHumanitarianAcademy, a brilliant representative of the world-famous Saint Petersburg/Leningrad school of conducting, which is a sort of professional brand in Russia and the world.</w:t>
      </w:r>
    </w:p>
    <w:p w:rsidR="00EC62F5" w:rsidRDefault="00EC62F5" w:rsidP="00EC62F5"/>
    <w:p w:rsidR="00EC62F5" w:rsidRDefault="00EC62F5" w:rsidP="00EC62F5">
      <w:r>
        <w:t>After completing his training at the Leningrad Conservatory (class of conducting of Professor G. L. Erzhemsky), he mastered his conductor's skills at the post-graduate course of the Leningrad Conservatory under the guidance of such renowned masters like Professor B. Ya. Tilles and Professor A. K. Yansons, a People's Artist of the USSR.</w:t>
      </w:r>
    </w:p>
    <w:p w:rsidR="00EC62F5" w:rsidRDefault="00EC62F5" w:rsidP="00EC62F5"/>
    <w:p w:rsidR="00EC62F5" w:rsidRDefault="00EC62F5" w:rsidP="00EC62F5">
      <w:r>
        <w:t>In 1986, Mr Bortnovsky creates the Minsk Chamber Orchestra "Collegium Musicum", and in 1992 – the Minsk Symphony Orchestra "Collegium Musicum", which has performed over 500 concerts so far.</w:t>
      </w:r>
    </w:p>
    <w:p w:rsidR="00EC62F5" w:rsidRDefault="00EC62F5" w:rsidP="00EC62F5"/>
    <w:p w:rsidR="00EC62F5" w:rsidRDefault="00EC62F5" w:rsidP="00EC62F5">
      <w:r>
        <w:t>Creative achievements:</w:t>
      </w:r>
    </w:p>
    <w:p w:rsidR="00EC62F5" w:rsidRDefault="00EC62F5" w:rsidP="00EC62F5"/>
    <w:p w:rsidR="00EC62F5" w:rsidRDefault="00EC62F5" w:rsidP="00EC62F5">
      <w:r>
        <w:t>-    For the first time in the world made a record of the Anthem of the United Nations Organization;</w:t>
      </w:r>
    </w:p>
    <w:p w:rsidR="00EC62F5" w:rsidRDefault="00EC62F5" w:rsidP="00EC62F5"/>
    <w:p w:rsidR="00EC62F5" w:rsidRDefault="00EC62F5" w:rsidP="00EC62F5">
      <w:r>
        <w:t>-    A series of anniversary gala concerts with in the framework of the action "Creative Youth – Country's Future", dedicated to the 15th anniversary of the Special Presidential Fund for Support of Talented Youth;</w:t>
      </w:r>
    </w:p>
    <w:p w:rsidR="00EC62F5" w:rsidRDefault="00EC62F5" w:rsidP="00EC62F5"/>
    <w:p w:rsidR="00EC62F5" w:rsidRDefault="00EC62F5" w:rsidP="00EC62F5">
      <w:r>
        <w:t>-    A series of TV programmes "The World of Classical Art" at the "Mir" Interstate TV and Radio Company;</w:t>
      </w:r>
    </w:p>
    <w:p w:rsidR="00EC62F5" w:rsidRDefault="00EC62F5" w:rsidP="00EC62F5"/>
    <w:p w:rsidR="00EC62F5" w:rsidRDefault="00EC62F5" w:rsidP="00EC62F5">
      <w:r>
        <w:t>-    Vyacheslav Bortnovsky has repeatedly presented the Belarusian musical culture abroad: in Germany, Poland, Russia, France, the Netherlands, Italy, Spain, Ukraine, Lithuania and Georgia;</w:t>
      </w:r>
    </w:p>
    <w:p w:rsidR="00EC62F5" w:rsidRDefault="00EC62F5" w:rsidP="00EC62F5"/>
    <w:p w:rsidR="00EC62F5" w:rsidRDefault="00EC62F5" w:rsidP="00EC62F5">
      <w:r>
        <w:t>-    For more than 30 years, Vyacheslav Bortnovsky has been successfully combining his creative activities with teaching, being Professor at the Belarusian State University of Culture and Arts;</w:t>
      </w:r>
    </w:p>
    <w:p w:rsidR="00EC62F5" w:rsidRDefault="00EC62F5" w:rsidP="00EC62F5"/>
    <w:p w:rsidR="00EC62F5" w:rsidRDefault="00EC62F5" w:rsidP="00EC62F5">
      <w:r>
        <w:t>-The high artistic level and professional skills of Vyacheslav Bortnovsky were marked as follows:</w:t>
      </w:r>
    </w:p>
    <w:p w:rsidR="00EC62F5" w:rsidRDefault="00EC62F5" w:rsidP="00EC62F5"/>
    <w:p w:rsidR="00EC62F5" w:rsidRDefault="00EC62F5" w:rsidP="00EC62F5">
      <w:r>
        <w:lastRenderedPageBreak/>
        <w:t>1998 – Medal for the contribution into the progress of the French musical culture;</w:t>
      </w:r>
    </w:p>
    <w:p w:rsidR="00EC62F5" w:rsidRDefault="00EC62F5" w:rsidP="00EC62F5"/>
    <w:p w:rsidR="00EC62F5" w:rsidRDefault="00EC62F5" w:rsidP="00EC62F5">
      <w:r>
        <w:t>2003 – Certificate of Merit of the Ministry of Culture of Belarus;</w:t>
      </w:r>
    </w:p>
    <w:p w:rsidR="00EC62F5" w:rsidRDefault="00EC62F5" w:rsidP="00EC62F5"/>
    <w:p w:rsidR="00EC62F5" w:rsidRDefault="00EC62F5" w:rsidP="00EC62F5">
      <w:r>
        <w:t>2005 – Medal of the International Union of Musical Figures of the Russian Federation;</w:t>
      </w:r>
    </w:p>
    <w:p w:rsidR="00EC62F5" w:rsidRDefault="00EC62F5" w:rsidP="00EC62F5"/>
    <w:p w:rsidR="00EC62F5" w:rsidRDefault="00EC62F5" w:rsidP="00EC62F5">
      <w:r>
        <w:t>2009 – Degree II Order of Kirill Turovsky;</w:t>
      </w:r>
    </w:p>
    <w:p w:rsidR="00EC62F5" w:rsidRDefault="00EC62F5" w:rsidP="00EC62F5"/>
    <w:p w:rsidR="00EC62F5" w:rsidRDefault="00EC62F5" w:rsidP="00EC62F5">
      <w:r>
        <w:t>2010 – Certificate of Merit of the Ministry of Education of Belarus;</w:t>
      </w:r>
    </w:p>
    <w:p w:rsidR="00EC62F5" w:rsidRDefault="00EC62F5" w:rsidP="00EC62F5"/>
    <w:p w:rsidR="00EC62F5" w:rsidRDefault="00EC62F5" w:rsidP="00EC62F5">
      <w:r>
        <w:t>2010 – Award Badge "For contribution to progress of Belarusian Culture";</w:t>
      </w:r>
    </w:p>
    <w:p w:rsidR="00EC62F5" w:rsidRDefault="00EC62F5" w:rsidP="00EC62F5"/>
    <w:p w:rsidR="00EC62F5" w:rsidRDefault="00EC62F5" w:rsidP="00EC62F5">
      <w:r>
        <w:t>2011 – Honorary Academician of the "Europe-Asia" International Humanitarian Academy;</w:t>
      </w:r>
    </w:p>
    <w:p w:rsidR="00EC62F5" w:rsidRDefault="00EC62F5" w:rsidP="00EC62F5"/>
    <w:p w:rsidR="003B0A66" w:rsidRDefault="00EC62F5" w:rsidP="00EC62F5">
      <w:r>
        <w:t>2014 – Diploma of the Eurasian Economic Commission for professional skills and active promotion of the image of Belarus in the world.</w:t>
      </w:r>
      <w:bookmarkStart w:id="0" w:name="_GoBack"/>
      <w:bookmarkEnd w:id="0"/>
    </w:p>
    <w:sectPr w:rsidR="003B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A"/>
    <w:rsid w:val="001F3ACF"/>
    <w:rsid w:val="00311E65"/>
    <w:rsid w:val="00367287"/>
    <w:rsid w:val="003B0A66"/>
    <w:rsid w:val="004768E3"/>
    <w:rsid w:val="004B2644"/>
    <w:rsid w:val="004E4DF7"/>
    <w:rsid w:val="00A54D54"/>
    <w:rsid w:val="00D6362E"/>
    <w:rsid w:val="00D810CA"/>
    <w:rsid w:val="00E217EB"/>
    <w:rsid w:val="00E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947D-FAE0-4AC5-BF67-8B1B291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2020-12-15T11:21:00Z</dcterms:created>
  <dcterms:modified xsi:type="dcterms:W3CDTF">2020-12-15T11:24:00Z</dcterms:modified>
</cp:coreProperties>
</file>